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8257" w14:textId="745D7308" w:rsidR="00895C2B" w:rsidRDefault="00002701" w:rsidP="00002701">
      <w:pPr>
        <w:pStyle w:val="Heading1"/>
      </w:pPr>
      <w:r>
        <w:t xml:space="preserve">Lab </w:t>
      </w:r>
      <w:r w:rsidR="00F80574">
        <w:t>7</w:t>
      </w:r>
      <w:r>
        <w:t xml:space="preserve"> </w:t>
      </w:r>
      <w:r w:rsidR="002B14FB" w:rsidRPr="002D03B9">
        <w:t>Practice Answers</w:t>
      </w:r>
    </w:p>
    <w:p w14:paraId="4A34E5EC" w14:textId="77777777" w:rsidR="00002701" w:rsidRPr="00002701" w:rsidRDefault="00002701" w:rsidP="00002701"/>
    <w:p w14:paraId="079716B1" w14:textId="13D28818" w:rsidR="002B4369" w:rsidRDefault="002B4369" w:rsidP="002B4369">
      <w:pPr>
        <w:rPr>
          <w:rFonts w:cstheme="minorHAnsi"/>
          <w:b/>
          <w:bCs/>
          <w:sz w:val="24"/>
          <w:szCs w:val="24"/>
          <w:u w:val="single"/>
        </w:rPr>
      </w:pPr>
      <w:r w:rsidRPr="002D03B9">
        <w:rPr>
          <w:rFonts w:cstheme="minorHAnsi"/>
          <w:b/>
          <w:bCs/>
          <w:sz w:val="24"/>
          <w:szCs w:val="24"/>
          <w:u w:val="single"/>
        </w:rPr>
        <w:t xml:space="preserve">Part </w:t>
      </w:r>
      <w:r>
        <w:rPr>
          <w:rFonts w:cstheme="minorHAnsi"/>
          <w:b/>
          <w:bCs/>
          <w:sz w:val="24"/>
          <w:szCs w:val="24"/>
          <w:u w:val="single"/>
        </w:rPr>
        <w:t>B</w:t>
      </w:r>
    </w:p>
    <w:p w14:paraId="4B8E4F27" w14:textId="2D7F5799" w:rsidR="002B14FB" w:rsidRPr="002D03B9" w:rsidRDefault="002B14FB">
      <w:pPr>
        <w:rPr>
          <w:rFonts w:cstheme="minorHAnsi"/>
          <w:sz w:val="24"/>
          <w:szCs w:val="24"/>
        </w:rPr>
      </w:pPr>
    </w:p>
    <w:p w14:paraId="0950468D" w14:textId="002902B2" w:rsidR="002B14FB" w:rsidRPr="002D03B9" w:rsidRDefault="002B14FB">
      <w:pPr>
        <w:rPr>
          <w:rFonts w:cstheme="minorHAnsi"/>
          <w:sz w:val="24"/>
          <w:szCs w:val="24"/>
        </w:rPr>
      </w:pPr>
      <w:r w:rsidRPr="002D03B9">
        <w:rPr>
          <w:rFonts w:cstheme="minorHAnsi"/>
          <w:sz w:val="24"/>
          <w:szCs w:val="24"/>
        </w:rPr>
        <w:t xml:space="preserve">6. Continuous </w:t>
      </w:r>
      <w:r w:rsidR="0052633F">
        <w:rPr>
          <w:rFonts w:cstheme="minorHAnsi"/>
          <w:sz w:val="24"/>
          <w:szCs w:val="24"/>
        </w:rPr>
        <w:t>floating point</w:t>
      </w:r>
    </w:p>
    <w:p w14:paraId="00F452AA" w14:textId="1A6ED161" w:rsidR="002B14FB" w:rsidRPr="002D03B9" w:rsidRDefault="002B14FB">
      <w:pPr>
        <w:rPr>
          <w:rFonts w:cstheme="minorHAnsi"/>
          <w:sz w:val="24"/>
          <w:szCs w:val="24"/>
        </w:rPr>
      </w:pPr>
      <w:r w:rsidRPr="002D03B9">
        <w:rPr>
          <w:rFonts w:cstheme="minorHAnsi"/>
          <w:sz w:val="24"/>
          <w:szCs w:val="24"/>
        </w:rPr>
        <w:t>12. Create 3 classes</w:t>
      </w:r>
    </w:p>
    <w:p w14:paraId="286347E9" w14:textId="2877894F" w:rsidR="002B14FB" w:rsidRPr="002D03B9" w:rsidRDefault="002B14FB">
      <w:pPr>
        <w:rPr>
          <w:rFonts w:cstheme="minorHAnsi"/>
          <w:sz w:val="24"/>
          <w:szCs w:val="24"/>
        </w:rPr>
      </w:pPr>
      <w:r w:rsidRPr="002D03B9">
        <w:rPr>
          <w:rFonts w:cstheme="minorHAnsi"/>
          <w:sz w:val="24"/>
          <w:szCs w:val="24"/>
        </w:rPr>
        <w:tab/>
        <w:t>0</w:t>
      </w:r>
      <w:r w:rsidR="008A6BCA" w:rsidRPr="002D03B9">
        <w:rPr>
          <w:rFonts w:cstheme="minorHAnsi"/>
          <w:sz w:val="24"/>
          <w:szCs w:val="24"/>
        </w:rPr>
        <w:t xml:space="preserve"> (or min 15.00981</w:t>
      </w:r>
      <w:r w:rsidRPr="002D03B9">
        <w:rPr>
          <w:rFonts w:cstheme="minorHAnsi"/>
          <w:sz w:val="24"/>
          <w:szCs w:val="24"/>
        </w:rPr>
        <w:t>-</w:t>
      </w:r>
      <w:r w:rsidR="008A6BCA" w:rsidRPr="002D03B9">
        <w:rPr>
          <w:rFonts w:cstheme="minorHAnsi"/>
          <w:sz w:val="24"/>
          <w:szCs w:val="24"/>
        </w:rPr>
        <w:t>500</w:t>
      </w:r>
    </w:p>
    <w:p w14:paraId="101DF475" w14:textId="2FCBD14D" w:rsidR="002B14FB" w:rsidRPr="002D03B9" w:rsidRDefault="002B14FB">
      <w:pPr>
        <w:rPr>
          <w:rFonts w:cstheme="minorHAnsi"/>
          <w:sz w:val="24"/>
          <w:szCs w:val="24"/>
        </w:rPr>
      </w:pPr>
      <w:r w:rsidRPr="002D03B9">
        <w:rPr>
          <w:rFonts w:cstheme="minorHAnsi"/>
          <w:sz w:val="24"/>
          <w:szCs w:val="24"/>
        </w:rPr>
        <w:tab/>
        <w:t>500-</w:t>
      </w:r>
      <w:r w:rsidR="008A6BCA" w:rsidRPr="002D03B9">
        <w:rPr>
          <w:rFonts w:cstheme="minorHAnsi"/>
          <w:sz w:val="24"/>
          <w:szCs w:val="24"/>
        </w:rPr>
        <w:t>600</w:t>
      </w:r>
      <w:r w:rsidR="004C01ED" w:rsidRPr="002D03B9">
        <w:rPr>
          <w:rFonts w:cstheme="minorHAnsi"/>
          <w:sz w:val="24"/>
          <w:szCs w:val="24"/>
        </w:rPr>
        <w:t xml:space="preserve"> </w:t>
      </w:r>
      <w:r w:rsidR="004C01ED" w:rsidRPr="002D03B9">
        <w:rPr>
          <w:rFonts w:cstheme="minorHAnsi"/>
          <w:sz w:val="24"/>
          <w:szCs w:val="24"/>
        </w:rPr>
        <w:sym w:font="Wingdings" w:char="F0DF"/>
      </w:r>
      <w:r w:rsidR="004C01ED" w:rsidRPr="002D03B9">
        <w:rPr>
          <w:rFonts w:cstheme="minorHAnsi"/>
          <w:sz w:val="24"/>
          <w:szCs w:val="24"/>
        </w:rPr>
        <w:t xml:space="preserve"> Change to vibrant color</w:t>
      </w:r>
    </w:p>
    <w:p w14:paraId="6D962F7A" w14:textId="7ABEEF78" w:rsidR="002B14FB" w:rsidRPr="002D03B9" w:rsidRDefault="002B14FB">
      <w:pPr>
        <w:rPr>
          <w:rFonts w:cstheme="minorHAnsi"/>
          <w:sz w:val="24"/>
          <w:szCs w:val="24"/>
        </w:rPr>
      </w:pPr>
      <w:r w:rsidRPr="002D03B9">
        <w:rPr>
          <w:rFonts w:cstheme="minorHAnsi"/>
          <w:sz w:val="24"/>
          <w:szCs w:val="24"/>
        </w:rPr>
        <w:tab/>
        <w:t>600-max (1,583.134)</w:t>
      </w:r>
    </w:p>
    <w:p w14:paraId="09F5B806" w14:textId="4A99AFD9" w:rsidR="0045128A" w:rsidRPr="002D03B9" w:rsidRDefault="0045128A">
      <w:pPr>
        <w:rPr>
          <w:rFonts w:cstheme="minorHAnsi"/>
          <w:sz w:val="24"/>
          <w:szCs w:val="24"/>
          <w:u w:val="single"/>
          <w:vertAlign w:val="superscript"/>
        </w:rPr>
      </w:pPr>
      <w:r w:rsidRPr="002D03B9">
        <w:rPr>
          <w:rFonts w:cstheme="minorHAnsi"/>
          <w:sz w:val="24"/>
          <w:szCs w:val="24"/>
        </w:rPr>
        <w:t>14. Meter</w:t>
      </w:r>
      <w:r w:rsidR="008A6BCA" w:rsidRPr="002D03B9">
        <w:rPr>
          <w:rFonts w:cstheme="minorHAnsi"/>
          <w:sz w:val="24"/>
          <w:szCs w:val="24"/>
        </w:rPr>
        <w:t xml:space="preserve">s: </w:t>
      </w:r>
      <w:r w:rsidRPr="002D03B9">
        <w:rPr>
          <w:rFonts w:cstheme="minorHAnsi"/>
          <w:color w:val="7F7F7F" w:themeColor="text1" w:themeTint="80"/>
          <w:sz w:val="24"/>
          <w:szCs w:val="24"/>
        </w:rPr>
        <w:t xml:space="preserve">67.37572224 </w:t>
      </w:r>
      <w:r w:rsidR="002D03B9">
        <w:rPr>
          <w:rFonts w:cstheme="minorHAnsi"/>
          <w:color w:val="7F7F7F" w:themeColor="text1" w:themeTint="80"/>
          <w:sz w:val="24"/>
          <w:szCs w:val="24"/>
        </w:rPr>
        <w:t>*</w:t>
      </w:r>
      <w:r w:rsidRPr="002D03B9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8A6BCA" w:rsidRPr="002D03B9">
        <w:rPr>
          <w:rFonts w:cstheme="minorHAnsi"/>
          <w:color w:val="7F7F7F" w:themeColor="text1" w:themeTint="80"/>
          <w:sz w:val="24"/>
          <w:szCs w:val="24"/>
        </w:rPr>
        <w:t>67.37572224 =</w:t>
      </w:r>
      <w:r w:rsidRPr="002D03B9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2D03B9">
        <w:rPr>
          <w:rFonts w:cstheme="minorHAnsi"/>
          <w:sz w:val="24"/>
          <w:szCs w:val="24"/>
          <w:u w:val="single"/>
        </w:rPr>
        <w:t>4539.48</w:t>
      </w:r>
      <w:r w:rsidR="008A6BCA" w:rsidRPr="002D03B9">
        <w:rPr>
          <w:rFonts w:cstheme="minorHAnsi"/>
          <w:sz w:val="24"/>
          <w:szCs w:val="24"/>
          <w:u w:val="single"/>
        </w:rPr>
        <w:t>m</w:t>
      </w:r>
      <w:r w:rsidR="008A6BCA" w:rsidRPr="002D03B9">
        <w:rPr>
          <w:rFonts w:cstheme="minorHAnsi"/>
          <w:sz w:val="24"/>
          <w:szCs w:val="24"/>
          <w:u w:val="single"/>
          <w:vertAlign w:val="superscript"/>
        </w:rPr>
        <w:t>2</w:t>
      </w:r>
    </w:p>
    <w:p w14:paraId="468F175E" w14:textId="7A805DB7" w:rsidR="002D03B9" w:rsidRPr="002D03B9" w:rsidRDefault="002D03B9">
      <w:pPr>
        <w:rPr>
          <w:rFonts w:cstheme="minorHAnsi"/>
          <w:sz w:val="24"/>
          <w:szCs w:val="24"/>
          <w:u w:val="single"/>
          <w:vertAlign w:val="superscript"/>
        </w:rPr>
      </w:pPr>
    </w:p>
    <w:p w14:paraId="29983D41" w14:textId="37BD8FDB" w:rsidR="002D03B9" w:rsidRDefault="002D03B9">
      <w:pPr>
        <w:rPr>
          <w:rFonts w:cstheme="minorHAnsi"/>
          <w:b/>
          <w:bCs/>
          <w:sz w:val="24"/>
          <w:szCs w:val="24"/>
          <w:u w:val="single"/>
        </w:rPr>
      </w:pPr>
      <w:r w:rsidRPr="002D03B9">
        <w:rPr>
          <w:rFonts w:cstheme="minorHAnsi"/>
          <w:b/>
          <w:bCs/>
          <w:sz w:val="24"/>
          <w:szCs w:val="24"/>
          <w:u w:val="single"/>
        </w:rPr>
        <w:t>Part C</w:t>
      </w:r>
    </w:p>
    <w:p w14:paraId="7E448957" w14:textId="1D7C2564" w:rsidR="002D03B9" w:rsidRDefault="002D03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2D03B9">
        <w:rPr>
          <w:rFonts w:cstheme="minorHAnsi"/>
          <w:sz w:val="24"/>
          <w:szCs w:val="24"/>
        </w:rPr>
        <w:t>1467330</w:t>
      </w:r>
      <w:r>
        <w:rPr>
          <w:rFonts w:cstheme="minorHAnsi"/>
          <w:sz w:val="24"/>
          <w:szCs w:val="24"/>
        </w:rPr>
        <w:t xml:space="preserve"> pixels = 1</w:t>
      </w:r>
    </w:p>
    <w:p w14:paraId="3EB3358F" w14:textId="6CA9DA08" w:rsidR="002D03B9" w:rsidRDefault="002D03B9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ab/>
      </w:r>
      <w:r w:rsidRPr="002D03B9">
        <w:rPr>
          <w:rFonts w:cstheme="minorHAnsi"/>
          <w:sz w:val="24"/>
          <w:szCs w:val="24"/>
        </w:rPr>
        <w:t>1467330</w:t>
      </w:r>
      <w:r>
        <w:rPr>
          <w:rFonts w:cstheme="minorHAnsi"/>
          <w:sz w:val="24"/>
          <w:szCs w:val="24"/>
        </w:rPr>
        <w:t xml:space="preserve"> * </w:t>
      </w:r>
      <w:r w:rsidRPr="002D03B9">
        <w:rPr>
          <w:rFonts w:cstheme="minorHAnsi"/>
          <w:sz w:val="24"/>
          <w:szCs w:val="24"/>
        </w:rPr>
        <w:t>4539.48m</w:t>
      </w:r>
      <w:r w:rsidRPr="002D03B9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r w:rsidRPr="002D03B9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>7</w:t>
      </w:r>
      <w:r w:rsidRPr="002D03B9">
        <w:rPr>
          <w:rFonts w:cstheme="minorHAnsi"/>
          <w:sz w:val="24"/>
          <w:szCs w:val="24"/>
        </w:rPr>
        <w:t xml:space="preserve"> × 10</w:t>
      </w:r>
      <w:r w:rsidRPr="002D03B9">
        <w:rPr>
          <w:rFonts w:cstheme="minorHAnsi"/>
          <w:sz w:val="24"/>
          <w:szCs w:val="24"/>
          <w:vertAlign w:val="superscript"/>
        </w:rPr>
        <w:t>9</w:t>
      </w:r>
      <w:r w:rsidRPr="002D03B9">
        <w:rPr>
          <w:rFonts w:cstheme="minorHAnsi"/>
          <w:sz w:val="24"/>
          <w:szCs w:val="24"/>
        </w:rPr>
        <w:t> m</w:t>
      </w:r>
      <w:r w:rsidRPr="002D03B9">
        <w:rPr>
          <w:rFonts w:cstheme="minorHAnsi"/>
          <w:sz w:val="24"/>
          <w:szCs w:val="24"/>
          <w:vertAlign w:val="superscript"/>
        </w:rPr>
        <w:t>2</w:t>
      </w:r>
    </w:p>
    <w:p w14:paraId="4B1E67CE" w14:textId="35104B78" w:rsidR="002D03B9" w:rsidRDefault="002D03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</w:rPr>
        <w:t>Yes, it can</w:t>
      </w:r>
      <w:r w:rsidR="002B4369">
        <w:rPr>
          <w:rFonts w:cstheme="minorHAnsi"/>
          <w:sz w:val="24"/>
          <w:szCs w:val="24"/>
        </w:rPr>
        <w:t>.</w:t>
      </w:r>
    </w:p>
    <w:p w14:paraId="08F612E2" w14:textId="2FDB6A23" w:rsidR="002B4369" w:rsidRDefault="002B4369" w:rsidP="002B4369">
      <w:pPr>
        <w:rPr>
          <w:rFonts w:cstheme="minorHAnsi"/>
          <w:b/>
          <w:bCs/>
          <w:sz w:val="24"/>
          <w:szCs w:val="24"/>
          <w:u w:val="single"/>
        </w:rPr>
      </w:pPr>
      <w:r w:rsidRPr="002D03B9">
        <w:rPr>
          <w:rFonts w:cstheme="minorHAnsi"/>
          <w:b/>
          <w:bCs/>
          <w:sz w:val="24"/>
          <w:szCs w:val="24"/>
          <w:u w:val="single"/>
        </w:rPr>
        <w:t xml:space="preserve">Part </w:t>
      </w:r>
      <w:r>
        <w:rPr>
          <w:rFonts w:cstheme="minorHAnsi"/>
          <w:b/>
          <w:bCs/>
          <w:sz w:val="24"/>
          <w:szCs w:val="24"/>
          <w:u w:val="single"/>
        </w:rPr>
        <w:t>F</w:t>
      </w:r>
    </w:p>
    <w:p w14:paraId="7E65995C" w14:textId="4E10596F" w:rsidR="0052633F" w:rsidRPr="0052633F" w:rsidRDefault="0052633F" w:rsidP="002B43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2B4369">
        <w:rPr>
          <w:rFonts w:cstheme="minorHAnsi"/>
          <w:sz w:val="24"/>
          <w:szCs w:val="24"/>
        </w:rPr>
        <w:t>. Yes, they are the same.</w:t>
      </w:r>
      <w:r>
        <w:rPr>
          <w:rFonts w:cstheme="minorHAnsi"/>
          <w:sz w:val="24"/>
          <w:szCs w:val="24"/>
        </w:rPr>
        <w:t xml:space="preserve"> Raster calculator solution: *layername* &gt; 1000. Reclassify solution: Two classes, min – 1000; 1000 -max.</w:t>
      </w:r>
    </w:p>
    <w:p w14:paraId="424131BC" w14:textId="4533F7A5" w:rsidR="002B4369" w:rsidRPr="002D03B9" w:rsidRDefault="002B4369">
      <w:pPr>
        <w:rPr>
          <w:rFonts w:cstheme="minorHAnsi"/>
          <w:sz w:val="24"/>
          <w:szCs w:val="24"/>
        </w:rPr>
      </w:pPr>
    </w:p>
    <w:sectPr w:rsidR="002B4369" w:rsidRPr="002D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FB"/>
    <w:rsid w:val="00002701"/>
    <w:rsid w:val="00094BD1"/>
    <w:rsid w:val="00263DD1"/>
    <w:rsid w:val="002B14FB"/>
    <w:rsid w:val="002B4369"/>
    <w:rsid w:val="002D03B9"/>
    <w:rsid w:val="0045128A"/>
    <w:rsid w:val="004C01ED"/>
    <w:rsid w:val="0052633F"/>
    <w:rsid w:val="008A6BCA"/>
    <w:rsid w:val="00937FAF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18E6"/>
  <w15:chartTrackingRefBased/>
  <w15:docId w15:val="{0EFB6C72-92B2-4973-8D5E-15A4013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2701"/>
    <w:pPr>
      <w:spacing w:after="0" w:line="276" w:lineRule="auto"/>
      <w:jc w:val="center"/>
      <w:outlineLvl w:val="0"/>
    </w:pPr>
    <w:rPr>
      <w:rFonts w:ascii="Ebrima" w:hAnsi="Ebri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701"/>
    <w:rPr>
      <w:rFonts w:ascii="Ebrima" w:hAnsi="Ebri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Thompson</dc:creator>
  <cp:keywords/>
  <dc:description/>
  <cp:lastModifiedBy>Michael Nelson</cp:lastModifiedBy>
  <cp:revision>5</cp:revision>
  <dcterms:created xsi:type="dcterms:W3CDTF">2020-10-14T15:31:00Z</dcterms:created>
  <dcterms:modified xsi:type="dcterms:W3CDTF">2023-02-09T02:51:00Z</dcterms:modified>
</cp:coreProperties>
</file>